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CA" w:rsidRDefault="000666CA" w:rsidP="000666CA">
      <w:pPr>
        <w:jc w:val="right"/>
      </w:pPr>
      <w:r>
        <w:t>Příloha č. 5 k zadávací dokumentaci</w:t>
      </w:r>
    </w:p>
    <w:p w:rsidR="000666CA" w:rsidRDefault="000666CA" w:rsidP="000666CA">
      <w:pPr>
        <w:jc w:val="right"/>
      </w:pPr>
    </w:p>
    <w:p w:rsidR="000666CA" w:rsidRPr="000666CA" w:rsidRDefault="000666CA" w:rsidP="000666CA">
      <w:pPr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  <w:r w:rsidRPr="000666CA">
        <w:rPr>
          <w:b/>
          <w:bCs/>
          <w:caps/>
          <w:sz w:val="28"/>
          <w:szCs w:val="28"/>
          <w:u w:val="single"/>
        </w:rPr>
        <w:t xml:space="preserve">Čestné prohlášení </w:t>
      </w:r>
    </w:p>
    <w:p w:rsidR="000666CA" w:rsidRPr="000666CA" w:rsidRDefault="000666CA" w:rsidP="000666CA">
      <w:pPr>
        <w:jc w:val="center"/>
      </w:pPr>
      <w:r w:rsidRPr="000666CA">
        <w:rPr>
          <w:b/>
          <w:bCs/>
        </w:rPr>
        <w:t>pro splnění ekonomické a finanční způsobi</w:t>
      </w:r>
      <w:r>
        <w:rPr>
          <w:b/>
          <w:bCs/>
        </w:rPr>
        <w:t>losti</w:t>
      </w:r>
      <w:r w:rsidRPr="000666CA">
        <w:rPr>
          <w:b/>
          <w:bCs/>
        </w:rPr>
        <w:t xml:space="preserve"> u podlimitní veřejné zakázky s názvem „</w:t>
      </w:r>
      <w:r w:rsidR="002113F6">
        <w:rPr>
          <w:b/>
          <w:bCs/>
        </w:rPr>
        <w:t>Ověřování skutečného napěťového pole horninového masivu za účelem zvýšení bezpečnosti v prostředí anomálních napěťových stavů</w:t>
      </w:r>
      <w:r w:rsidRPr="000666CA">
        <w:rPr>
          <w:b/>
          <w:bCs/>
        </w:rPr>
        <w:t>“</w:t>
      </w:r>
    </w:p>
    <w:p w:rsidR="000666CA" w:rsidRDefault="000666CA" w:rsidP="000666CA"/>
    <w:p w:rsidR="000666CA" w:rsidRDefault="000666CA" w:rsidP="000666CA">
      <w:r w:rsidRPr="00270A92">
        <w:rPr>
          <w:b/>
          <w:bCs/>
        </w:rPr>
        <w:t>dle § </w:t>
      </w:r>
      <w:r>
        <w:rPr>
          <w:b/>
          <w:bCs/>
        </w:rPr>
        <w:t>50</w:t>
      </w:r>
      <w:r w:rsidRPr="00270A92">
        <w:rPr>
          <w:b/>
          <w:bCs/>
        </w:rPr>
        <w:t xml:space="preserve"> odst. </w:t>
      </w:r>
      <w:r>
        <w:rPr>
          <w:b/>
          <w:bCs/>
        </w:rPr>
        <w:t>1 písm. c)</w:t>
      </w:r>
      <w:r w:rsidRPr="00270A92">
        <w:rPr>
          <w:b/>
          <w:bCs/>
        </w:rPr>
        <w:t xml:space="preserve"> zákona č. 137/2006 Sb., o veřejných zakázkách, ve znění poz</w:t>
      </w:r>
      <w:r w:rsidR="002113F6">
        <w:rPr>
          <w:b/>
          <w:bCs/>
        </w:rPr>
        <w:t>dějších předpisů</w:t>
      </w:r>
      <w:bookmarkStart w:id="0" w:name="_GoBack"/>
      <w:bookmarkEnd w:id="0"/>
    </w:p>
    <w:p w:rsidR="000666CA" w:rsidRDefault="000666CA" w:rsidP="000666CA">
      <w:pPr>
        <w:keepNext/>
        <w:keepLines/>
        <w:spacing w:line="276" w:lineRule="auto"/>
        <w:jc w:val="both"/>
        <w:rPr>
          <w:rFonts w:eastAsia="Times New Roman"/>
          <w:b/>
          <w:bCs/>
          <w:lang w:eastAsia="cs-CZ"/>
        </w:rPr>
      </w:pPr>
    </w:p>
    <w:p w:rsidR="000666CA" w:rsidRPr="005300A4" w:rsidRDefault="000666CA" w:rsidP="000666CA">
      <w:pPr>
        <w:keepNext/>
        <w:keepLines/>
        <w:spacing w:line="276" w:lineRule="auto"/>
        <w:jc w:val="both"/>
        <w:rPr>
          <w:rFonts w:eastAsia="Times New Roman"/>
          <w:highlight w:val="green"/>
          <w:lang w:eastAsia="cs-CZ"/>
        </w:rPr>
      </w:pPr>
      <w:r w:rsidRPr="005300A4">
        <w:rPr>
          <w:rFonts w:eastAsia="Times New Roman"/>
          <w:b/>
          <w:bCs/>
          <w:highlight w:val="green"/>
          <w:lang w:eastAsia="cs-CZ"/>
        </w:rPr>
        <w:t>Název/jméno pro statutární orgán právnické osoby:</w:t>
      </w:r>
      <w:r w:rsidRPr="005300A4">
        <w:rPr>
          <w:rFonts w:eastAsia="Times New Roman"/>
          <w:highlight w:val="green"/>
          <w:lang w:eastAsia="cs-CZ"/>
        </w:rPr>
        <w:t xml:space="preserve"> Uchazeč [obchodní firma nebo název; sídlo; IČO] jednající [jméno, příjmení, funkce] čestně prohlašuje, že </w:t>
      </w:r>
    </w:p>
    <w:p w:rsidR="000666CA" w:rsidRPr="005300A4" w:rsidRDefault="000666CA" w:rsidP="000666CA">
      <w:pPr>
        <w:jc w:val="both"/>
        <w:rPr>
          <w:highlight w:val="green"/>
        </w:rPr>
      </w:pPr>
    </w:p>
    <w:p w:rsidR="000666CA" w:rsidRPr="005300A4" w:rsidRDefault="000666CA" w:rsidP="000666CA">
      <w:pPr>
        <w:jc w:val="both"/>
        <w:rPr>
          <w:highlight w:val="green"/>
        </w:rPr>
      </w:pPr>
      <w:r w:rsidRPr="005300A4">
        <w:rPr>
          <w:b/>
          <w:bCs/>
          <w:highlight w:val="green"/>
        </w:rPr>
        <w:t xml:space="preserve">Název/jméno pro zástupce právnické osoby: </w:t>
      </w:r>
      <w:r w:rsidRPr="005300A4">
        <w:rPr>
          <w:highlight w:val="green"/>
        </w:rPr>
        <w:t xml:space="preserve">Uchazeč [obchodní firma nebo název; sídlo; IČO] zastoupený [jméno, příjmení, funkce] čestně prohlašuje, že </w:t>
      </w:r>
    </w:p>
    <w:p w:rsidR="000666CA" w:rsidRPr="005300A4" w:rsidRDefault="000666CA" w:rsidP="000666CA">
      <w:pPr>
        <w:jc w:val="both"/>
        <w:rPr>
          <w:highlight w:val="green"/>
        </w:rPr>
      </w:pPr>
    </w:p>
    <w:p w:rsidR="000666CA" w:rsidRPr="005300A4" w:rsidRDefault="000666CA" w:rsidP="000666CA">
      <w:pPr>
        <w:jc w:val="both"/>
        <w:rPr>
          <w:highlight w:val="green"/>
        </w:rPr>
      </w:pPr>
      <w:r w:rsidRPr="005300A4">
        <w:rPr>
          <w:b/>
          <w:bCs/>
          <w:highlight w:val="green"/>
        </w:rPr>
        <w:t xml:space="preserve">Název/jméno pro fyzickou osobu: </w:t>
      </w:r>
      <w:r w:rsidRPr="005300A4">
        <w:rPr>
          <w:highlight w:val="green"/>
        </w:rPr>
        <w:t>Já, [jméno, příjmení, sídlo nebo bydliště, IČO], čestně prohlašuji, že</w:t>
      </w:r>
    </w:p>
    <w:p w:rsidR="000666CA" w:rsidRPr="005300A4" w:rsidRDefault="000666CA" w:rsidP="000666CA">
      <w:pPr>
        <w:jc w:val="both"/>
        <w:rPr>
          <w:highlight w:val="green"/>
        </w:rPr>
      </w:pPr>
    </w:p>
    <w:p w:rsidR="000666CA" w:rsidRDefault="000666CA" w:rsidP="000666CA">
      <w:pPr>
        <w:jc w:val="both"/>
      </w:pPr>
      <w:r w:rsidRPr="005300A4">
        <w:rPr>
          <w:b/>
          <w:bCs/>
          <w:highlight w:val="green"/>
        </w:rPr>
        <w:t xml:space="preserve">Název/jméno pro zástupce fyzické osoby: </w:t>
      </w:r>
      <w:r w:rsidRPr="005300A4">
        <w:rPr>
          <w:highlight w:val="green"/>
        </w:rPr>
        <w:t>Uchazeč [jméno, příjmení, sídlo nebo bydliště, IČO] zastoupený [jméno, příjmení, funkce] čestně prohlašuje, že</w:t>
      </w:r>
    </w:p>
    <w:p w:rsidR="000666CA" w:rsidRDefault="000666CA" w:rsidP="000666CA">
      <w:pPr>
        <w:jc w:val="both"/>
      </w:pPr>
    </w:p>
    <w:p w:rsidR="000666CA" w:rsidRDefault="000666CA" w:rsidP="000666CA">
      <w:pPr>
        <w:widowControl w:val="0"/>
        <w:autoSpaceDE w:val="0"/>
        <w:autoSpaceDN w:val="0"/>
        <w:adjustRightInd w:val="0"/>
        <w:rPr>
          <w:rFonts w:eastAsia="Times New Roman"/>
          <w:lang w:eastAsia="cs-CZ"/>
        </w:rPr>
      </w:pPr>
    </w:p>
    <w:p w:rsidR="000666CA" w:rsidRDefault="000666CA" w:rsidP="000666CA">
      <w:pPr>
        <w:widowControl w:val="0"/>
        <w:autoSpaceDE w:val="0"/>
        <w:autoSpaceDN w:val="0"/>
        <w:adjustRightInd w:val="0"/>
        <w:rPr>
          <w:rFonts w:eastAsia="Times New Roman"/>
          <w:lang w:eastAsia="cs-CZ"/>
        </w:rPr>
      </w:pPr>
    </w:p>
    <w:p w:rsidR="000666CA" w:rsidRPr="00EC6A02" w:rsidRDefault="000666CA" w:rsidP="000666CA">
      <w:pPr>
        <w:widowControl w:val="0"/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jsem ekonomicky a finančně způsobilý splnit veřejnou zakázku.</w:t>
      </w:r>
    </w:p>
    <w:p w:rsidR="000666CA" w:rsidRPr="00EC6A02" w:rsidRDefault="000666CA" w:rsidP="000666CA">
      <w:pPr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0666CA" w:rsidRDefault="000666CA" w:rsidP="000666CA">
      <w:pPr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0666CA" w:rsidRDefault="000666CA" w:rsidP="000666CA">
      <w:pPr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0666CA" w:rsidRDefault="000666CA" w:rsidP="000666CA">
      <w:pPr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0666CA" w:rsidRPr="00475D6B" w:rsidRDefault="000666CA" w:rsidP="000666CA">
      <w:r>
        <w:t xml:space="preserve">V </w:t>
      </w:r>
      <w:r w:rsidRPr="005300A4">
        <w:rPr>
          <w:highlight w:val="green"/>
        </w:rPr>
        <w:t>…………………………</w:t>
      </w:r>
      <w:r w:rsidR="005300A4">
        <w:tab/>
      </w:r>
      <w:proofErr w:type="gramStart"/>
      <w:r w:rsidR="005300A4">
        <w:t xml:space="preserve">dne   </w:t>
      </w:r>
      <w:r w:rsidRPr="005300A4">
        <w:rPr>
          <w:highlight w:val="green"/>
        </w:rPr>
        <w:t>…</w:t>
      </w:r>
      <w:proofErr w:type="gramEnd"/>
      <w:r w:rsidRPr="005300A4">
        <w:rPr>
          <w:highlight w:val="green"/>
        </w:rPr>
        <w:t>……………………….</w:t>
      </w:r>
    </w:p>
    <w:p w:rsidR="000666CA" w:rsidRPr="00475D6B" w:rsidRDefault="000666CA" w:rsidP="000666C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0666CA" w:rsidRPr="00475D6B" w:rsidTr="005F5E02">
        <w:tc>
          <w:tcPr>
            <w:tcW w:w="4606" w:type="dxa"/>
          </w:tcPr>
          <w:p w:rsidR="000666CA" w:rsidRPr="00475D6B" w:rsidRDefault="000666CA" w:rsidP="005F5E02"/>
          <w:p w:rsidR="000666CA" w:rsidRPr="00475D6B" w:rsidRDefault="000666CA" w:rsidP="005F5E02"/>
          <w:p w:rsidR="000666CA" w:rsidRPr="00475D6B" w:rsidRDefault="000666CA" w:rsidP="005F5E02"/>
          <w:p w:rsidR="000666CA" w:rsidRPr="005300A4" w:rsidRDefault="000666CA" w:rsidP="005F5E02">
            <w:pPr>
              <w:rPr>
                <w:highlight w:val="green"/>
              </w:rPr>
            </w:pPr>
            <w:r w:rsidRPr="005300A4">
              <w:rPr>
                <w:highlight w:val="green"/>
              </w:rPr>
              <w:t xml:space="preserve">titul, jméno a příjmení </w:t>
            </w:r>
          </w:p>
          <w:p w:rsidR="000666CA" w:rsidRPr="00475D6B" w:rsidRDefault="000666CA" w:rsidP="005F5E02">
            <w:r w:rsidRPr="005300A4">
              <w:rPr>
                <w:highlight w:val="green"/>
              </w:rPr>
              <w:t>osoby oprávněné jednat jménem uchazeče</w:t>
            </w:r>
          </w:p>
        </w:tc>
        <w:tc>
          <w:tcPr>
            <w:tcW w:w="4606" w:type="dxa"/>
          </w:tcPr>
          <w:p w:rsidR="000666CA" w:rsidRPr="00475D6B" w:rsidRDefault="000666CA" w:rsidP="005F5E02"/>
        </w:tc>
      </w:tr>
      <w:tr w:rsidR="000666CA" w:rsidRPr="00475D6B" w:rsidTr="005F5E02">
        <w:tc>
          <w:tcPr>
            <w:tcW w:w="4606" w:type="dxa"/>
          </w:tcPr>
          <w:p w:rsidR="000666CA" w:rsidRPr="00475D6B" w:rsidRDefault="000666CA" w:rsidP="005F5E02"/>
          <w:p w:rsidR="000666CA" w:rsidRPr="00475D6B" w:rsidRDefault="000666CA" w:rsidP="005F5E02"/>
          <w:p w:rsidR="000666CA" w:rsidRPr="00475D6B" w:rsidRDefault="000666CA" w:rsidP="005F5E02"/>
          <w:p w:rsidR="000666CA" w:rsidRPr="00475D6B" w:rsidRDefault="000666CA" w:rsidP="005F5E02"/>
          <w:p w:rsidR="000666CA" w:rsidRPr="00475D6B" w:rsidRDefault="000666CA" w:rsidP="005F5E02"/>
          <w:p w:rsidR="000666CA" w:rsidRPr="00475D6B" w:rsidRDefault="000666CA" w:rsidP="005F5E02">
            <w:r w:rsidRPr="005300A4">
              <w:rPr>
                <w:highlight w:val="green"/>
              </w:rPr>
              <w:t>razítko a podpis</w:t>
            </w:r>
          </w:p>
        </w:tc>
        <w:tc>
          <w:tcPr>
            <w:tcW w:w="4606" w:type="dxa"/>
          </w:tcPr>
          <w:p w:rsidR="000666CA" w:rsidRPr="00475D6B" w:rsidRDefault="000666CA" w:rsidP="005F5E02"/>
        </w:tc>
      </w:tr>
    </w:tbl>
    <w:p w:rsidR="001A6DCE" w:rsidRDefault="001A6DCE"/>
    <w:sectPr w:rsidR="001A6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73" w:rsidRDefault="009F5273" w:rsidP="000666CA">
      <w:r>
        <w:separator/>
      </w:r>
    </w:p>
  </w:endnote>
  <w:endnote w:type="continuationSeparator" w:id="0">
    <w:p w:rsidR="009F5273" w:rsidRDefault="009F5273" w:rsidP="0006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73" w:rsidRDefault="009F5273" w:rsidP="000666CA">
      <w:r>
        <w:separator/>
      </w:r>
    </w:p>
  </w:footnote>
  <w:footnote w:type="continuationSeparator" w:id="0">
    <w:p w:rsidR="009F5273" w:rsidRDefault="009F5273" w:rsidP="0006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0B" w:rsidRDefault="000666CA" w:rsidP="000E3B0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FE6EB32" wp14:editId="58D9E5AF">
          <wp:simplePos x="0" y="0"/>
          <wp:positionH relativeFrom="margin">
            <wp:posOffset>-381000</wp:posOffset>
          </wp:positionH>
          <wp:positionV relativeFrom="paragraph">
            <wp:posOffset>-280035</wp:posOffset>
          </wp:positionV>
          <wp:extent cx="1760220" cy="68580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A"/>
    <w:rsid w:val="000666CA"/>
    <w:rsid w:val="001A6DCE"/>
    <w:rsid w:val="002113F6"/>
    <w:rsid w:val="004071DA"/>
    <w:rsid w:val="005300A4"/>
    <w:rsid w:val="009F5273"/>
    <w:rsid w:val="00D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C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6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6CA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66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66C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C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6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6CA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66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66C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3</cp:revision>
  <dcterms:created xsi:type="dcterms:W3CDTF">2015-09-10T09:52:00Z</dcterms:created>
  <dcterms:modified xsi:type="dcterms:W3CDTF">2015-09-14T13:18:00Z</dcterms:modified>
</cp:coreProperties>
</file>